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2474E" w14:textId="38F5E263" w:rsidR="00BD764C" w:rsidRDefault="00BD764C">
      <w:r>
        <w:t>Notulen openbare dorpsraad 12-06-2024</w:t>
      </w:r>
    </w:p>
    <w:p w14:paraId="6EC3B24A" w14:textId="77777777" w:rsidR="00E264B6" w:rsidRDefault="00E264B6"/>
    <w:p w14:paraId="6CAFDCE7" w14:textId="126D4BD3" w:rsidR="00BD764C" w:rsidRDefault="00E264B6">
      <w:r>
        <w:t>25 aanwezigen, afmelding van Margo</w:t>
      </w:r>
      <w:r w:rsidR="00967D7C">
        <w:t xml:space="preserve"> Haakman</w:t>
      </w:r>
    </w:p>
    <w:p w14:paraId="06029DB8" w14:textId="77777777" w:rsidR="00ED0BA6" w:rsidRDefault="00ED0BA6"/>
    <w:p w14:paraId="5C37BA3F" w14:textId="20FD3233" w:rsidR="00BD764C" w:rsidRDefault="00E264B6" w:rsidP="00E264B6">
      <w:pPr>
        <w:pStyle w:val="Lijstalinea"/>
        <w:numPr>
          <w:ilvl w:val="0"/>
          <w:numId w:val="1"/>
        </w:numPr>
      </w:pPr>
      <w:r>
        <w:t>Opening: Peter heet iedereen welkom, hij bedankt Ella</w:t>
      </w:r>
      <w:r w:rsidR="00967D7C">
        <w:t xml:space="preserve"> Huisman</w:t>
      </w:r>
      <w:r>
        <w:t xml:space="preserve"> voor haar inzet voor de dorpsraad</w:t>
      </w:r>
      <w:r w:rsidR="00967D7C">
        <w:t>, als secretaris,</w:t>
      </w:r>
      <w:r>
        <w:t xml:space="preserve"> van de  afgelopen negen jaar. </w:t>
      </w:r>
    </w:p>
    <w:p w14:paraId="413B9342" w14:textId="77777777" w:rsidR="00967D7C" w:rsidRDefault="00967D7C" w:rsidP="00967D7C">
      <w:pPr>
        <w:pStyle w:val="Lijstalinea"/>
      </w:pPr>
      <w:r>
        <w:t>Daarnaast wordt Bert Wagenaar bedankt, die is gestopt met de “oren ogen van Wognum”, een groep vrijwilligers die de veiligheid in Wognum in de gaten houdt.</w:t>
      </w:r>
    </w:p>
    <w:p w14:paraId="0E752851" w14:textId="77777777" w:rsidR="00ED0BA6" w:rsidRDefault="00ED0BA6" w:rsidP="00967D7C">
      <w:pPr>
        <w:pStyle w:val="Lijstalinea"/>
      </w:pPr>
    </w:p>
    <w:p w14:paraId="65141A8A" w14:textId="5196F112" w:rsidR="00ED0BA6" w:rsidRDefault="00967D7C" w:rsidP="00967D7C">
      <w:pPr>
        <w:pStyle w:val="Lijstalinea"/>
        <w:numPr>
          <w:ilvl w:val="0"/>
          <w:numId w:val="1"/>
        </w:numPr>
      </w:pPr>
      <w:r>
        <w:t>Han Staal vertelt over de fietstocht door Wognum, die de dorpsraad samen m</w:t>
      </w:r>
      <w:r w:rsidR="00053FA7">
        <w:t>et de burgemeester hebben gemaakt</w:t>
      </w:r>
      <w:r>
        <w:t xml:space="preserve">. Langs de “high </w:t>
      </w:r>
      <w:proofErr w:type="spellStart"/>
      <w:r>
        <w:t>lights</w:t>
      </w:r>
      <w:proofErr w:type="spellEnd"/>
      <w:r>
        <w:t xml:space="preserve">” , zoals het winkelcentrum en stolp Welgelegen en langs de “low </w:t>
      </w:r>
      <w:proofErr w:type="spellStart"/>
      <w:r>
        <w:t>lights</w:t>
      </w:r>
      <w:proofErr w:type="spellEnd"/>
      <w:r>
        <w:t>” zoals plekken waar het niet wil vlotten met de woningbouw. Daarnaast heeft de dorpsraad gesproken over de samenwerking en communicatie met de gemeente, die niet altijd goed verloopt.</w:t>
      </w:r>
    </w:p>
    <w:p w14:paraId="75FD3FC7" w14:textId="4F4B1518" w:rsidR="00967D7C" w:rsidRDefault="00967D7C" w:rsidP="00ED0BA6">
      <w:pPr>
        <w:pStyle w:val="Lijstalinea"/>
      </w:pPr>
      <w:r>
        <w:t xml:space="preserve"> </w:t>
      </w:r>
    </w:p>
    <w:p w14:paraId="5FA90F5B" w14:textId="2D293D29" w:rsidR="00967D7C" w:rsidRDefault="00967D7C" w:rsidP="00113873">
      <w:pPr>
        <w:pStyle w:val="Lijstalinea"/>
        <w:numPr>
          <w:ilvl w:val="0"/>
          <w:numId w:val="1"/>
        </w:numPr>
        <w:jc w:val="both"/>
      </w:pPr>
      <w:r>
        <w:t>Bouwplannen Wognum: er is overeenstemming met een bezwaarmaker b</w:t>
      </w:r>
      <w:r w:rsidR="00113873">
        <w:t xml:space="preserve">ij de plek Bloesemgaarde Noord. Dus is de start van de bouw weer wat dichterbij. </w:t>
      </w:r>
    </w:p>
    <w:p w14:paraId="5D74BE26" w14:textId="21F013FE" w:rsidR="00967D7C" w:rsidRDefault="00113873" w:rsidP="00967D7C">
      <w:pPr>
        <w:pStyle w:val="Lijstalinea"/>
      </w:pPr>
      <w:r>
        <w:t xml:space="preserve">Locatie Wognum Noord: de projectontwikkelaar houdt de dorpsraad op de hoogte, dit project is in een beginstadium </w:t>
      </w:r>
      <w:proofErr w:type="spellStart"/>
      <w:r>
        <w:t>dwz</w:t>
      </w:r>
      <w:proofErr w:type="spellEnd"/>
      <w:r>
        <w:t xml:space="preserve">, enkele maanden geleden was er nog geen intentie verklaring van de gemeente voor dit project. </w:t>
      </w:r>
    </w:p>
    <w:p w14:paraId="15F35D23" w14:textId="77777777" w:rsidR="00ED0BA6" w:rsidRDefault="00113873" w:rsidP="00967D7C">
      <w:pPr>
        <w:pStyle w:val="Lijstalinea"/>
      </w:pPr>
      <w:r>
        <w:t>Locatie Timmerman: dit gaat niet door omdat de gemeenteraad geen goedkeuring geeft.</w:t>
      </w:r>
    </w:p>
    <w:p w14:paraId="62AF8D25" w14:textId="3448B9FE" w:rsidR="00967D7C" w:rsidRDefault="00113873" w:rsidP="00967D7C">
      <w:pPr>
        <w:pStyle w:val="Lijstalinea"/>
      </w:pPr>
      <w:r>
        <w:t xml:space="preserve"> </w:t>
      </w:r>
    </w:p>
    <w:p w14:paraId="0046840F" w14:textId="29878DD9" w:rsidR="00113873" w:rsidRDefault="00113873" w:rsidP="00113873">
      <w:pPr>
        <w:pStyle w:val="Lijstalinea"/>
        <w:numPr>
          <w:ilvl w:val="0"/>
          <w:numId w:val="1"/>
        </w:numPr>
        <w:jc w:val="both"/>
      </w:pPr>
      <w:r>
        <w:t xml:space="preserve">Tweede sporthal: een adviesbureau, ingeschakeld door de gemeente, doet onderzoek naar de noodzaak, en de mogelijke locatie van een tweede sporthal. Maandag 17 juni wordt dit rapport gepresenteerd. De dorpsraad heeft </w:t>
      </w:r>
      <w:r w:rsidR="007F6193">
        <w:t>in een gesprek met de gemeente aandachtspunten benoemd maar heeft geen voorkeur voor een locatie.</w:t>
      </w:r>
    </w:p>
    <w:p w14:paraId="1A1AEC99" w14:textId="77777777" w:rsidR="00ED0BA6" w:rsidRDefault="00ED0BA6" w:rsidP="00ED0BA6">
      <w:pPr>
        <w:pStyle w:val="Lijstalinea"/>
        <w:jc w:val="both"/>
      </w:pPr>
    </w:p>
    <w:p w14:paraId="7B48C6A3" w14:textId="77777777" w:rsidR="00ED0BA6" w:rsidRDefault="007F6193" w:rsidP="00113873">
      <w:pPr>
        <w:pStyle w:val="Lijstalinea"/>
        <w:numPr>
          <w:ilvl w:val="0"/>
          <w:numId w:val="1"/>
        </w:numPr>
        <w:jc w:val="both"/>
      </w:pPr>
      <w:r>
        <w:t xml:space="preserve">Appel Schenk Bos: de dorpsraad heeft de gemeente negatief geadviseerd op dit voorstel. Dit vanwege drie punten, te weten: vergroting verkeersdrukte op de </w:t>
      </w:r>
      <w:proofErr w:type="spellStart"/>
      <w:r>
        <w:t>Hoornseweg</w:t>
      </w:r>
      <w:proofErr w:type="spellEnd"/>
      <w:r>
        <w:t>, aantasting karakteristiek stukje landschap gelegen aan de Kromme Leek tussen Wognum en de stad Hoorn, en als laatste argument: probeer de werknemers te huisvesten in de buurt waar ze werken. Voor zover wij weten, werken er weinig arbeidsmigranten in de buurt van Wognum.</w:t>
      </w:r>
    </w:p>
    <w:p w14:paraId="505983E4" w14:textId="31F943AB" w:rsidR="007F6193" w:rsidRDefault="007F6193" w:rsidP="00ED0BA6">
      <w:pPr>
        <w:pStyle w:val="Lijstalinea"/>
        <w:jc w:val="both"/>
      </w:pPr>
      <w:r>
        <w:t xml:space="preserve"> </w:t>
      </w:r>
    </w:p>
    <w:p w14:paraId="43B62032" w14:textId="63DD9B9A" w:rsidR="00ED0BA6" w:rsidRDefault="007F6193" w:rsidP="00ED0BA6">
      <w:pPr>
        <w:pStyle w:val="Lijstalinea"/>
        <w:numPr>
          <w:ilvl w:val="0"/>
          <w:numId w:val="1"/>
        </w:numPr>
        <w:jc w:val="both"/>
      </w:pPr>
      <w:r>
        <w:t xml:space="preserve">GVVP: de dorpsraad heeft een gesprek gehad met de ondernemers vereniging van Nibbixwoud. Zij pleiten al jaren voor een aftakking van de afslag Wognum naar </w:t>
      </w:r>
      <w:r>
        <w:lastRenderedPageBreak/>
        <w:t>Nibbixwoud. Hierdoor wordt het bedrijven terrein beter bereikbaar en het ontlast de wegen in Wognum.</w:t>
      </w:r>
    </w:p>
    <w:p w14:paraId="0B30F899" w14:textId="69C4F349" w:rsidR="007F6193" w:rsidRDefault="007F6193" w:rsidP="00ED0BA6">
      <w:pPr>
        <w:pStyle w:val="Lijstalinea"/>
        <w:jc w:val="both"/>
      </w:pPr>
      <w:r>
        <w:t xml:space="preserve"> </w:t>
      </w:r>
    </w:p>
    <w:p w14:paraId="115FA5C9" w14:textId="798585DC" w:rsidR="00ED0BA6" w:rsidRDefault="007F6193" w:rsidP="00ED0BA6">
      <w:pPr>
        <w:pStyle w:val="Lijstalinea"/>
        <w:numPr>
          <w:ilvl w:val="0"/>
          <w:numId w:val="1"/>
        </w:numPr>
        <w:jc w:val="both"/>
      </w:pPr>
      <w:proofErr w:type="spellStart"/>
      <w:r>
        <w:t>WarmMedemblik</w:t>
      </w:r>
      <w:proofErr w:type="spellEnd"/>
      <w:r>
        <w:t>, de gebroeders Van Lieshout houden een boeiende presentatie over het verduurzamen van woningen</w:t>
      </w:r>
      <w:r w:rsidR="00ED0BA6">
        <w:t xml:space="preserve">. De stichting </w:t>
      </w:r>
      <w:proofErr w:type="spellStart"/>
      <w:r w:rsidR="00ED0BA6">
        <w:t>WarmMedemblik</w:t>
      </w:r>
      <w:proofErr w:type="spellEnd"/>
      <w:r w:rsidR="00ED0BA6">
        <w:t xml:space="preserve"> geeft huiseigenaren onafhankelijk advies hoe je energie kunt besparen en je woning kunt verduurzamen.</w:t>
      </w:r>
    </w:p>
    <w:p w14:paraId="3D94065E" w14:textId="79ECED7C" w:rsidR="007F6193" w:rsidRDefault="00ED0BA6" w:rsidP="00ED0BA6">
      <w:pPr>
        <w:pStyle w:val="Lijstalinea"/>
        <w:jc w:val="both"/>
      </w:pPr>
      <w:r>
        <w:t xml:space="preserve"> </w:t>
      </w:r>
    </w:p>
    <w:p w14:paraId="3C196AD5" w14:textId="582EE108" w:rsidR="00ED0BA6" w:rsidRDefault="00ED0BA6" w:rsidP="00ED0BA6">
      <w:pPr>
        <w:pStyle w:val="Lijstalinea"/>
        <w:numPr>
          <w:ilvl w:val="0"/>
          <w:numId w:val="1"/>
        </w:numPr>
      </w:pPr>
      <w:r>
        <w:t>Rondvraag:</w:t>
      </w:r>
    </w:p>
    <w:p w14:paraId="6BF817F9" w14:textId="51C62CC9" w:rsidR="00ED0BA6" w:rsidRDefault="00ED0BA6" w:rsidP="00ED0BA6">
      <w:pPr>
        <w:pStyle w:val="Lijstalinea"/>
      </w:pPr>
      <w:r>
        <w:t xml:space="preserve">Rob Wester: de kermis is goed verlopen, geen incidenten. De </w:t>
      </w:r>
      <w:r w:rsidR="00D6519A">
        <w:t xml:space="preserve">genomen </w:t>
      </w:r>
      <w:r>
        <w:t>maatregelen, camera’s op het kermis gebied en 18 plus in het café, hebben goed uitgepakt.</w:t>
      </w:r>
    </w:p>
    <w:p w14:paraId="150E7963" w14:textId="77777777" w:rsidR="00ED0BA6" w:rsidRDefault="00ED0BA6" w:rsidP="00ED0BA6">
      <w:pPr>
        <w:pStyle w:val="Lijstalinea"/>
      </w:pPr>
    </w:p>
    <w:p w14:paraId="59EB1477" w14:textId="77777777" w:rsidR="00ED0BA6" w:rsidRDefault="00ED0BA6" w:rsidP="00ED0BA6">
      <w:pPr>
        <w:pStyle w:val="Lijstalinea"/>
      </w:pPr>
      <w:r>
        <w:t>De huurauto’s van de gemeente gaan waarschijnlijk weg, er is te weinig vraag.</w:t>
      </w:r>
    </w:p>
    <w:p w14:paraId="1ADB594B" w14:textId="77777777" w:rsidR="00ED0BA6" w:rsidRDefault="00ED0BA6" w:rsidP="00ED0BA6">
      <w:pPr>
        <w:pStyle w:val="Lijstalinea"/>
      </w:pPr>
    </w:p>
    <w:p w14:paraId="6DA7C51E" w14:textId="5FD103B0" w:rsidR="00E767FC" w:rsidRDefault="00E767FC" w:rsidP="00ED0BA6">
      <w:pPr>
        <w:pStyle w:val="Lijstalinea"/>
      </w:pPr>
      <w:r>
        <w:t>Nieuwe weg is te druk, graag een keer auto’s tellen</w:t>
      </w:r>
    </w:p>
    <w:p w14:paraId="70875FC2" w14:textId="77777777" w:rsidR="00E767FC" w:rsidRDefault="00E767FC" w:rsidP="00ED0BA6">
      <w:pPr>
        <w:pStyle w:val="Lijstalinea"/>
      </w:pPr>
    </w:p>
    <w:p w14:paraId="65319E67" w14:textId="77777777" w:rsidR="00E767FC" w:rsidRDefault="00E767FC" w:rsidP="00ED0BA6">
      <w:pPr>
        <w:pStyle w:val="Lijstalinea"/>
      </w:pPr>
      <w:r>
        <w:t>Onderhoud van bermen en walkanten kan en moet beter</w:t>
      </w:r>
    </w:p>
    <w:p w14:paraId="1EE267BF" w14:textId="77777777" w:rsidR="00E767FC" w:rsidRDefault="00E767FC" w:rsidP="00ED0BA6">
      <w:pPr>
        <w:pStyle w:val="Lijstalinea"/>
      </w:pPr>
    </w:p>
    <w:p w14:paraId="3DD25A6A" w14:textId="20790D9C" w:rsidR="00ED0BA6" w:rsidRDefault="00E767FC" w:rsidP="00ED0BA6">
      <w:pPr>
        <w:pStyle w:val="Lijstalinea"/>
      </w:pPr>
      <w:r>
        <w:t>Complimenten voor onkruid bestrijding aan de Kerkstraat en</w:t>
      </w:r>
      <w:r w:rsidR="00ED0BA6">
        <w:t xml:space="preserve"> </w:t>
      </w:r>
      <w:r>
        <w:t xml:space="preserve">voor de </w:t>
      </w:r>
      <w:proofErr w:type="spellStart"/>
      <w:r>
        <w:t>fixie</w:t>
      </w:r>
      <w:proofErr w:type="spellEnd"/>
      <w:r>
        <w:t xml:space="preserve"> app</w:t>
      </w:r>
    </w:p>
    <w:p w14:paraId="5F0BD02E" w14:textId="77777777" w:rsidR="00E767FC" w:rsidRDefault="00E767FC" w:rsidP="00ED0BA6">
      <w:pPr>
        <w:pStyle w:val="Lijstalinea"/>
      </w:pPr>
    </w:p>
    <w:p w14:paraId="633E673D" w14:textId="77777777" w:rsidR="00E767FC" w:rsidRDefault="00E767FC" w:rsidP="00ED0BA6">
      <w:pPr>
        <w:pStyle w:val="Lijstalinea"/>
      </w:pPr>
    </w:p>
    <w:p w14:paraId="2D695AEF" w14:textId="77777777" w:rsidR="00ED0BA6" w:rsidRDefault="00ED0BA6" w:rsidP="00ED0BA6">
      <w:pPr>
        <w:jc w:val="both"/>
      </w:pPr>
    </w:p>
    <w:p w14:paraId="2E352E68" w14:textId="77777777" w:rsidR="00ED0BA6" w:rsidRDefault="00ED0BA6" w:rsidP="00ED0BA6">
      <w:pPr>
        <w:jc w:val="both"/>
      </w:pPr>
    </w:p>
    <w:p w14:paraId="4942051A" w14:textId="77777777" w:rsidR="00ED0BA6" w:rsidRDefault="00ED0BA6" w:rsidP="00ED0BA6">
      <w:pPr>
        <w:jc w:val="both"/>
      </w:pPr>
    </w:p>
    <w:p w14:paraId="04CA8E91" w14:textId="77777777" w:rsidR="00ED0BA6" w:rsidRDefault="00ED0BA6" w:rsidP="00ED0BA6">
      <w:pPr>
        <w:jc w:val="both"/>
      </w:pPr>
    </w:p>
    <w:p w14:paraId="69CBF52A" w14:textId="77777777" w:rsidR="00ED0BA6" w:rsidRDefault="00ED0BA6" w:rsidP="00ED0BA6">
      <w:pPr>
        <w:jc w:val="both"/>
      </w:pPr>
    </w:p>
    <w:p w14:paraId="508937B4" w14:textId="77777777" w:rsidR="00ED0BA6" w:rsidRDefault="00ED0BA6" w:rsidP="00ED0BA6">
      <w:pPr>
        <w:jc w:val="both"/>
      </w:pPr>
    </w:p>
    <w:p w14:paraId="3B2AE05D" w14:textId="77777777" w:rsidR="00ED0BA6" w:rsidRDefault="00ED0BA6" w:rsidP="00ED0BA6">
      <w:pPr>
        <w:jc w:val="both"/>
      </w:pPr>
    </w:p>
    <w:p w14:paraId="76EE1FCE" w14:textId="77777777" w:rsidR="00ED0BA6" w:rsidRDefault="00ED0BA6" w:rsidP="00ED0BA6">
      <w:pPr>
        <w:jc w:val="both"/>
      </w:pPr>
    </w:p>
    <w:p w14:paraId="284721BE" w14:textId="77777777" w:rsidR="00ED0BA6" w:rsidRDefault="00ED0BA6" w:rsidP="00ED0BA6">
      <w:pPr>
        <w:jc w:val="both"/>
      </w:pPr>
    </w:p>
    <w:p w14:paraId="4BE62BE5" w14:textId="77777777" w:rsidR="00ED0BA6" w:rsidRDefault="00ED0BA6" w:rsidP="00ED0BA6">
      <w:pPr>
        <w:jc w:val="both"/>
      </w:pPr>
    </w:p>
    <w:p w14:paraId="3E0D6CEC" w14:textId="77777777" w:rsidR="00ED0BA6" w:rsidRDefault="00ED0BA6" w:rsidP="00ED0BA6">
      <w:pPr>
        <w:pStyle w:val="Lijstalinea"/>
        <w:jc w:val="both"/>
      </w:pPr>
    </w:p>
    <w:p w14:paraId="59DFD705" w14:textId="77777777" w:rsidR="00ED0BA6" w:rsidRDefault="00ED0BA6" w:rsidP="00ED0BA6">
      <w:pPr>
        <w:pStyle w:val="Lijstalinea"/>
        <w:jc w:val="both"/>
      </w:pPr>
    </w:p>
    <w:p w14:paraId="6B016F9F" w14:textId="77777777" w:rsidR="00113873" w:rsidRDefault="00113873" w:rsidP="00967D7C">
      <w:pPr>
        <w:pStyle w:val="Lijstalinea"/>
      </w:pPr>
    </w:p>
    <w:p w14:paraId="2C7B88C0" w14:textId="78A7EE7A" w:rsidR="00967D7C" w:rsidRDefault="00967D7C" w:rsidP="00967D7C">
      <w:r>
        <w:lastRenderedPageBreak/>
        <w:t xml:space="preserve"> </w:t>
      </w:r>
    </w:p>
    <w:sectPr w:rsidR="0096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24757"/>
    <w:multiLevelType w:val="hybridMultilevel"/>
    <w:tmpl w:val="D99CC3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4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4C"/>
    <w:rsid w:val="00053FA7"/>
    <w:rsid w:val="00113873"/>
    <w:rsid w:val="001E5BC6"/>
    <w:rsid w:val="003419D9"/>
    <w:rsid w:val="00736743"/>
    <w:rsid w:val="007F6193"/>
    <w:rsid w:val="0088521D"/>
    <w:rsid w:val="00902C12"/>
    <w:rsid w:val="00967D7C"/>
    <w:rsid w:val="00BD764C"/>
    <w:rsid w:val="00D6519A"/>
    <w:rsid w:val="00E264B6"/>
    <w:rsid w:val="00E767FC"/>
    <w:rsid w:val="00ED0BA6"/>
    <w:rsid w:val="00F8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8FFB"/>
  <w15:chartTrackingRefBased/>
  <w15:docId w15:val="{0BDBD911-74C5-4FF5-BD1B-68EC8F15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7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7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7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7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7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7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7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7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7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7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7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76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76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76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76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76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76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7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7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7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76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76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76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7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76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76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Huisman</dc:creator>
  <cp:keywords/>
  <dc:description/>
  <cp:lastModifiedBy>Anne Schouten</cp:lastModifiedBy>
  <cp:revision>2</cp:revision>
  <dcterms:created xsi:type="dcterms:W3CDTF">2024-11-19T11:58:00Z</dcterms:created>
  <dcterms:modified xsi:type="dcterms:W3CDTF">2024-11-19T11:58:00Z</dcterms:modified>
</cp:coreProperties>
</file>